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131C" w14:textId="3EF7BDA6" w:rsidR="000212B7" w:rsidRDefault="006966B7" w:rsidP="006966B7">
      <w:pPr>
        <w:pStyle w:val="Titolo"/>
        <w:jc w:val="center"/>
      </w:pPr>
      <w:r>
        <w:t>MYPROTECTO – RIEPILOGO</w:t>
      </w:r>
    </w:p>
    <w:p w14:paraId="2A8CD527" w14:textId="0A6CB094" w:rsidR="00FB3C42" w:rsidRPr="00FB3C42" w:rsidRDefault="00FB3C42" w:rsidP="00FB3C42">
      <w:pPr>
        <w:pStyle w:val="Titolo1"/>
      </w:pPr>
      <w:r>
        <w:t>PRINCIPALI CARATTERISTICHE DEL SERVIZIO</w:t>
      </w:r>
    </w:p>
    <w:p w14:paraId="2A92E931" w14:textId="77777777" w:rsidR="006966B7" w:rsidRDefault="006966B7" w:rsidP="006966B7">
      <w:proofErr w:type="spellStart"/>
      <w:r>
        <w:t>m</w:t>
      </w:r>
      <w:r w:rsidRPr="001070CC">
        <w:t>yProtec</w:t>
      </w:r>
      <w:r>
        <w:t>t</w:t>
      </w:r>
      <w:r w:rsidRPr="001070CC">
        <w:t>o</w:t>
      </w:r>
      <w:proofErr w:type="spellEnd"/>
      <w:r w:rsidRPr="001070CC">
        <w:t xml:space="preserve"> è l’innovativa piattaforma brevettata che ti permette di raccogliere e conservare in modo sicuro tutte le informazioni sui tuoi beni mobili e immobili, investimenti, assicurazioni, conti correnti</w:t>
      </w:r>
      <w:r>
        <w:t xml:space="preserve">, </w:t>
      </w:r>
      <w:r w:rsidRPr="001070CC">
        <w:t>proprietà</w:t>
      </w:r>
      <w:r>
        <w:t xml:space="preserve"> ecc</w:t>
      </w:r>
      <w:r w:rsidRPr="001070CC">
        <w:t>.</w:t>
      </w:r>
    </w:p>
    <w:p w14:paraId="6108CCE6" w14:textId="53574C9F" w:rsidR="006966B7" w:rsidRDefault="006966B7" w:rsidP="006966B7">
      <w:r>
        <w:t xml:space="preserve">Grazie ai più avanzati sistemi di sicurezza, puoi registrare i tuoi dati in totale tranquillità. Al momento dell’iscrizione, </w:t>
      </w:r>
      <w:proofErr w:type="spellStart"/>
      <w:r>
        <w:t>myProtecto</w:t>
      </w:r>
      <w:proofErr w:type="spellEnd"/>
      <w:r>
        <w:t xml:space="preserve"> genera un codice univoco che può essere inserito nel testamento dal notaio. Questo codice consente agli eredi designati di accedere alle informazioni patrimoniali del de </w:t>
      </w:r>
      <w:proofErr w:type="spellStart"/>
      <w:r>
        <w:t>cuius</w:t>
      </w:r>
      <w:proofErr w:type="spellEnd"/>
      <w:r>
        <w:t>/incapace, riducendo al minimo il rischio di perdita di capitali e i tempi di ricerca delle informazioni.</w:t>
      </w:r>
    </w:p>
    <w:p w14:paraId="29A97410" w14:textId="77777777" w:rsidR="006966B7" w:rsidRDefault="006966B7" w:rsidP="006966B7"/>
    <w:p w14:paraId="64D661DA" w14:textId="77777777" w:rsidR="006966B7" w:rsidRDefault="006966B7" w:rsidP="006966B7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B0"/>
          </mc:Choice>
          <mc:Fallback>
            <w:t>💰</w:t>
          </mc:Fallback>
        </mc:AlternateContent>
      </w:r>
      <w:r>
        <w:t xml:space="preserve"> Evita il rischio di perdita di capitali di ogni natura</w:t>
      </w:r>
    </w:p>
    <w:p w14:paraId="0F74D272" w14:textId="77777777" w:rsidR="006966B7" w:rsidRDefault="006966B7" w:rsidP="006966B7">
      <w:r>
        <w:rPr>
          <w:rFonts w:ascii="Apple Color Emoji" w:hAnsi="Apple Color Emoji" w:cs="Apple Color Emoji"/>
        </w:rPr>
        <w:t>🔒</w:t>
      </w:r>
      <w:r>
        <w:t xml:space="preserve"> Massima sicurezza per i tuoi dati</w:t>
      </w:r>
    </w:p>
    <w:p w14:paraId="0FBA289F" w14:textId="77777777" w:rsidR="006966B7" w:rsidRDefault="006966B7" w:rsidP="006966B7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10"/>
          </mc:Choice>
          <mc:Fallback>
            <w:t>🔐</w:t>
          </mc:Fallback>
        </mc:AlternateContent>
      </w:r>
      <w:r>
        <w:t xml:space="preserve"> Accesso rapido e sicuro per gli eredi</w:t>
      </w:r>
    </w:p>
    <w:p w14:paraId="73B520FE" w14:textId="77777777" w:rsidR="006966B7" w:rsidRDefault="006966B7" w:rsidP="006966B7">
      <w:r>
        <w:rPr>
          <w:rFonts w:ascii="Apple Color Emoji" w:hAnsi="Apple Color Emoji" w:cs="Apple Color Emoji"/>
        </w:rPr>
        <w:t>⚖️</w:t>
      </w:r>
      <w:r>
        <w:t xml:space="preserve"> Riduzione dei tempi di gestione della successione</w:t>
      </w:r>
    </w:p>
    <w:p w14:paraId="06BFAA30" w14:textId="77777777" w:rsidR="006966B7" w:rsidRDefault="006966B7" w:rsidP="006966B7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01"/>
          </mc:Choice>
          <mc:Fallback>
            <w:t>🔁</w:t>
          </mc:Fallback>
        </mc:AlternateContent>
      </w:r>
      <w:r>
        <w:t xml:space="preserve"> Testamento digitale sempre aggiornato</w:t>
      </w:r>
    </w:p>
    <w:p w14:paraId="01F094EF" w14:textId="77777777" w:rsidR="006966B7" w:rsidRDefault="006966B7" w:rsidP="006966B7">
      <w:r>
        <w:rPr>
          <w:rFonts w:ascii="Apple Color Emoji" w:hAnsi="Apple Color Emoji" w:cs="Apple Color Emoji"/>
        </w:rPr>
        <w:t>📲</w:t>
      </w:r>
      <w:r>
        <w:t xml:space="preserve"> Facile da usare e sempre accessibile</w:t>
      </w:r>
    </w:p>
    <w:p w14:paraId="58DC0A06" w14:textId="77777777" w:rsidR="00FB3C42" w:rsidRDefault="00FB3C42" w:rsidP="00FB3C42"/>
    <w:p w14:paraId="2692B86C" w14:textId="7A162BC0" w:rsidR="00FB3C42" w:rsidRDefault="00FB3C42" w:rsidP="00FB3C42">
      <w:pPr>
        <w:pStyle w:val="Titolo1"/>
      </w:pPr>
      <w:r>
        <w:t>Prezzo del servizio e Modalità di pagamento</w:t>
      </w:r>
    </w:p>
    <w:p w14:paraId="77FB719E" w14:textId="77777777" w:rsidR="00FB3C42" w:rsidRDefault="00FB3C42" w:rsidP="00FB3C42">
      <w:r w:rsidRPr="00FB3C42">
        <w:t xml:space="preserve">Ti offriamo </w:t>
      </w:r>
      <w:proofErr w:type="gramStart"/>
      <w:r w:rsidRPr="00FB3C42">
        <w:t>3</w:t>
      </w:r>
      <w:proofErr w:type="gramEnd"/>
      <w:r w:rsidRPr="00FB3C42">
        <w:t xml:space="preserve"> mesi di prova gratuita, durante i quali puoi usufruire totalmente dei vantaggi del nostro servizio.</w:t>
      </w:r>
    </w:p>
    <w:p w14:paraId="46452EDC" w14:textId="0978C655" w:rsidR="00FB3C42" w:rsidRPr="00FB3C42" w:rsidRDefault="00FB3C42" w:rsidP="00FB3C42">
      <w:r w:rsidRPr="00FB3C42">
        <w:t xml:space="preserve">Inoltre, ad oggi, puoi usufruire, dopo i 3 mesi di prova gratuita, di un anno al prezzo mensile di </w:t>
      </w:r>
      <w:proofErr w:type="gramStart"/>
      <w:r w:rsidRPr="00FB3C42">
        <w:t>Euro</w:t>
      </w:r>
      <w:proofErr w:type="gramEnd"/>
      <w:r w:rsidRPr="00FB3C42">
        <w:t xml:space="preserve"> 3,90 al mese, pagabile anche tramite app in unica soluzione</w:t>
      </w:r>
      <w:r>
        <w:t xml:space="preserve"> (modalità acquisto in app)</w:t>
      </w:r>
      <w:r w:rsidRPr="00FB3C42">
        <w:t>.</w:t>
      </w:r>
    </w:p>
    <w:p w14:paraId="6723994B" w14:textId="0DD8EF3C" w:rsidR="00FB3C42" w:rsidRDefault="00FB3C42" w:rsidP="00FB3C42">
      <w:r w:rsidRPr="00FB3C42">
        <w:t xml:space="preserve">Dopo questo periodo il prezzo sarà garantito a vita e sarà di </w:t>
      </w:r>
      <w:proofErr w:type="gramStart"/>
      <w:r w:rsidRPr="00FB3C42">
        <w:t>Euro</w:t>
      </w:r>
      <w:proofErr w:type="gramEnd"/>
      <w:r w:rsidRPr="00FB3C42">
        <w:t xml:space="preserve"> 4,90 al mese.</w:t>
      </w:r>
    </w:p>
    <w:p w14:paraId="5A2B8749" w14:textId="25D79C4E" w:rsidR="005E460F" w:rsidRDefault="005E460F" w:rsidP="005E460F">
      <w:pPr>
        <w:pStyle w:val="Titolo1"/>
      </w:pPr>
      <w:r>
        <w:t>Durata del contratto</w:t>
      </w:r>
    </w:p>
    <w:p w14:paraId="061A56CB" w14:textId="77777777" w:rsidR="00BA7276" w:rsidRDefault="005E460F" w:rsidP="00BA7276">
      <w:r>
        <w:t xml:space="preserve">Il contratto ha durata annuale e </w:t>
      </w:r>
      <w:r w:rsidRPr="005E460F">
        <w:t>puoi disdire l’abbonamento in ogni momento senza nessun vincolo</w:t>
      </w:r>
      <w:r>
        <w:t xml:space="preserve">, </w:t>
      </w:r>
      <w:r w:rsidRPr="005E460F">
        <w:t xml:space="preserve">almeno </w:t>
      </w:r>
      <w:proofErr w:type="gramStart"/>
      <w:r w:rsidRPr="005E460F">
        <w:t>7</w:t>
      </w:r>
      <w:proofErr w:type="gramEnd"/>
      <w:r w:rsidRPr="005E460F">
        <w:t xml:space="preserve"> giorni prima della scadenza del Contratto</w:t>
      </w:r>
      <w:r>
        <w:t>.</w:t>
      </w:r>
    </w:p>
    <w:p w14:paraId="1379159D" w14:textId="7C34868A" w:rsidR="00BA7276" w:rsidRDefault="00BA7276" w:rsidP="00BA7276">
      <w:pPr>
        <w:pStyle w:val="Titolo1"/>
      </w:pPr>
      <w:r>
        <w:lastRenderedPageBreak/>
        <w:t>Condizioni e termini del recesso</w:t>
      </w:r>
    </w:p>
    <w:p w14:paraId="73864139" w14:textId="19DF9972" w:rsidR="00BA7276" w:rsidRPr="00BA7276" w:rsidRDefault="00BA7276" w:rsidP="00BA7276">
      <w:r>
        <w:t xml:space="preserve">Il </w:t>
      </w:r>
      <w:r w:rsidRPr="00BA7276">
        <w:t xml:space="preserve">Cliente </w:t>
      </w:r>
      <w:r>
        <w:t xml:space="preserve">può </w:t>
      </w:r>
      <w:r w:rsidRPr="00BA7276">
        <w:t>comuni</w:t>
      </w:r>
      <w:r>
        <w:t xml:space="preserve">care </w:t>
      </w:r>
      <w:r w:rsidRPr="00BA7276">
        <w:t xml:space="preserve">alla Società la disdetta dal Contratto con le modalità previste all’art. 13 </w:t>
      </w:r>
      <w:r>
        <w:t xml:space="preserve">delle “Condizioni generali” </w:t>
      </w:r>
      <w:r w:rsidRPr="00BA7276">
        <w:t xml:space="preserve">oppure tramite l’apposita funzione presente nelle impostazioni dell’Account; la disdetta può essere inviata in qualsiasi momento, almeno 7 giorni prima della scadenza del Contratto. </w:t>
      </w:r>
    </w:p>
    <w:p w14:paraId="00812E35" w14:textId="12D64073" w:rsidR="00BA7276" w:rsidRDefault="00BA7276" w:rsidP="00BA7276">
      <w:r w:rsidRPr="00BA7276">
        <w:t xml:space="preserve">A seguito della disdetta, il rinnovo automatico dell’Abbonamento, del Contratto e dei Servizi si interromperà immediatamente ed il Cliente manterrà l'accesso all’App ed al proprio Account fino alla fine del periodo per il quale è già avvenuto il pagamento, periodo nel quale rimarranno vigenti le presenti Condizioni Generali. </w:t>
      </w:r>
    </w:p>
    <w:p w14:paraId="1D64683D" w14:textId="380BEB5B" w:rsidR="00BA7276" w:rsidRPr="00BA7276" w:rsidRDefault="00BA7276" w:rsidP="00BA7276">
      <w:pPr>
        <w:pStyle w:val="Titolo1"/>
      </w:pPr>
      <w:r>
        <w:t>Dati identificativi della società</w:t>
      </w:r>
    </w:p>
    <w:p w14:paraId="29C4DD64" w14:textId="1769746E" w:rsidR="00BA7276" w:rsidRPr="00E23091" w:rsidRDefault="00BA7276" w:rsidP="00BA7276">
      <w:pPr>
        <w:spacing w:after="0" w:line="320" w:lineRule="atLeast"/>
        <w:jc w:val="both"/>
        <w:rPr>
          <w:rFonts w:ascii="Tahoma" w:hAnsi="Tahoma" w:cs="Tahoma"/>
          <w:b/>
          <w:bCs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I</w:t>
      </w:r>
      <w:r w:rsidRPr="00851037">
        <w:rPr>
          <w:rFonts w:ascii="Tahoma" w:hAnsi="Tahoma" w:cs="Tahoma"/>
          <w:kern w:val="0"/>
          <w:sz w:val="20"/>
          <w:szCs w:val="20"/>
        </w:rPr>
        <w:t xml:space="preserve"> Servizi </w:t>
      </w:r>
      <w:r>
        <w:rPr>
          <w:rFonts w:ascii="Tahoma" w:hAnsi="Tahoma" w:cs="Tahoma"/>
          <w:kern w:val="0"/>
          <w:sz w:val="20"/>
          <w:szCs w:val="20"/>
        </w:rPr>
        <w:t>sono forniti</w:t>
      </w:r>
      <w:r w:rsidRPr="00851037">
        <w:rPr>
          <w:rFonts w:ascii="Tahoma" w:hAnsi="Tahoma" w:cs="Tahoma"/>
          <w:kern w:val="0"/>
          <w:sz w:val="20"/>
          <w:szCs w:val="20"/>
        </w:rPr>
        <w:t xml:space="preserve"> </w:t>
      </w:r>
      <w:r>
        <w:rPr>
          <w:rFonts w:ascii="Tahoma" w:hAnsi="Tahoma" w:cs="Tahoma"/>
          <w:kern w:val="0"/>
          <w:sz w:val="20"/>
          <w:szCs w:val="20"/>
        </w:rPr>
        <w:t xml:space="preserve">dalla società </w:t>
      </w:r>
      <w:r w:rsidRPr="00E23091">
        <w:rPr>
          <w:rFonts w:ascii="Tahoma" w:hAnsi="Tahoma" w:cs="Tahoma"/>
          <w:kern w:val="0"/>
          <w:sz w:val="20"/>
          <w:szCs w:val="20"/>
        </w:rPr>
        <w:t>Protecto s.r.l.</w:t>
      </w:r>
    </w:p>
    <w:p w14:paraId="006E03AC" w14:textId="6A44793A" w:rsidR="00BA7276" w:rsidRPr="00851037" w:rsidRDefault="00BA7276" w:rsidP="00BA7276">
      <w:pPr>
        <w:spacing w:after="0" w:line="320" w:lineRule="atLeast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La Società</w:t>
      </w:r>
      <w:r w:rsidRPr="00851037">
        <w:rPr>
          <w:rFonts w:ascii="Tahoma" w:hAnsi="Tahoma" w:cs="Tahoma"/>
          <w:kern w:val="0"/>
          <w:sz w:val="20"/>
          <w:szCs w:val="20"/>
        </w:rPr>
        <w:t xml:space="preserve"> ha sede in </w:t>
      </w:r>
      <w:r w:rsidRPr="00B7310A">
        <w:rPr>
          <w:rFonts w:ascii="Tahoma" w:hAnsi="Tahoma" w:cs="Tahoma"/>
          <w:kern w:val="0"/>
          <w:sz w:val="20"/>
          <w:szCs w:val="20"/>
        </w:rPr>
        <w:t>Dogana</w:t>
      </w:r>
      <w:r w:rsidRPr="00E722A7">
        <w:rPr>
          <w:rFonts w:ascii="Tahoma" w:hAnsi="Tahoma" w:cs="Tahoma"/>
          <w:kern w:val="0"/>
          <w:sz w:val="20"/>
          <w:szCs w:val="20"/>
        </w:rPr>
        <w:t xml:space="preserve"> (RSM)</w:t>
      </w:r>
      <w:r w:rsidRPr="00B7310A">
        <w:rPr>
          <w:rFonts w:ascii="Tahoma" w:hAnsi="Tahoma" w:cs="Tahoma"/>
          <w:kern w:val="0"/>
          <w:sz w:val="20"/>
          <w:szCs w:val="20"/>
        </w:rPr>
        <w:t>, Via Cesare Cantù n. 104, CF: SM31184</w:t>
      </w:r>
      <w:r>
        <w:rPr>
          <w:rFonts w:ascii="Tahoma" w:hAnsi="Tahoma" w:cs="Tahoma"/>
          <w:kern w:val="0"/>
          <w:sz w:val="20"/>
          <w:szCs w:val="20"/>
        </w:rPr>
        <w:t>, i</w:t>
      </w:r>
      <w:r w:rsidRPr="0070389A">
        <w:rPr>
          <w:rFonts w:ascii="Tahoma" w:hAnsi="Tahoma" w:cs="Tahoma"/>
          <w:kern w:val="0"/>
          <w:sz w:val="20"/>
          <w:szCs w:val="20"/>
        </w:rPr>
        <w:t>scritta al Registro</w:t>
      </w:r>
      <w:r>
        <w:rPr>
          <w:rFonts w:ascii="Tahoma" w:hAnsi="Tahoma" w:cs="Tahoma"/>
          <w:kern w:val="0"/>
          <w:sz w:val="20"/>
          <w:szCs w:val="20"/>
        </w:rPr>
        <w:t xml:space="preserve"> delle</w:t>
      </w:r>
      <w:r w:rsidRPr="0070389A">
        <w:rPr>
          <w:rFonts w:ascii="Tahoma" w:hAnsi="Tahoma" w:cs="Tahoma"/>
          <w:kern w:val="0"/>
          <w:sz w:val="20"/>
          <w:szCs w:val="20"/>
        </w:rPr>
        <w:t xml:space="preserve"> </w:t>
      </w:r>
      <w:r>
        <w:rPr>
          <w:rFonts w:ascii="Tahoma" w:hAnsi="Tahoma" w:cs="Tahoma"/>
          <w:kern w:val="0"/>
          <w:sz w:val="20"/>
          <w:szCs w:val="20"/>
        </w:rPr>
        <w:t>Società</w:t>
      </w:r>
      <w:r w:rsidRPr="0070389A">
        <w:rPr>
          <w:rFonts w:ascii="Tahoma" w:hAnsi="Tahoma" w:cs="Tahoma"/>
          <w:kern w:val="0"/>
          <w:sz w:val="20"/>
          <w:szCs w:val="20"/>
        </w:rPr>
        <w:t xml:space="preserve"> </w:t>
      </w:r>
      <w:r>
        <w:rPr>
          <w:rFonts w:ascii="Tahoma" w:hAnsi="Tahoma" w:cs="Tahoma"/>
          <w:kern w:val="0"/>
          <w:sz w:val="20"/>
          <w:szCs w:val="20"/>
        </w:rPr>
        <w:t xml:space="preserve">della Repubblica di San Marino </w:t>
      </w:r>
      <w:r w:rsidRPr="0070389A">
        <w:rPr>
          <w:rFonts w:ascii="Tahoma" w:hAnsi="Tahoma" w:cs="Tahoma"/>
          <w:kern w:val="0"/>
          <w:sz w:val="20"/>
          <w:szCs w:val="20"/>
        </w:rPr>
        <w:t>al nr. 9748</w:t>
      </w:r>
      <w:r>
        <w:rPr>
          <w:rFonts w:ascii="Tahoma" w:hAnsi="Tahoma" w:cs="Tahoma"/>
          <w:kern w:val="0"/>
          <w:sz w:val="20"/>
          <w:szCs w:val="20"/>
        </w:rPr>
        <w:t>;</w:t>
      </w:r>
      <w:r w:rsidRPr="00851037">
        <w:rPr>
          <w:rFonts w:ascii="Tahoma" w:hAnsi="Tahoma" w:cs="Tahoma"/>
          <w:kern w:val="0"/>
          <w:sz w:val="20"/>
          <w:szCs w:val="20"/>
        </w:rPr>
        <w:t xml:space="preserve"> l'indirizzo </w:t>
      </w:r>
      <w:proofErr w:type="gramStart"/>
      <w:r>
        <w:rPr>
          <w:rFonts w:ascii="Tahoma" w:hAnsi="Tahoma" w:cs="Tahoma"/>
          <w:kern w:val="0"/>
          <w:sz w:val="20"/>
          <w:szCs w:val="20"/>
        </w:rPr>
        <w:t>e</w:t>
      </w:r>
      <w:r w:rsidRPr="00851037">
        <w:rPr>
          <w:rFonts w:ascii="Tahoma" w:hAnsi="Tahoma" w:cs="Tahoma"/>
          <w:kern w:val="0"/>
          <w:sz w:val="20"/>
          <w:szCs w:val="20"/>
        </w:rPr>
        <w:t>mail</w:t>
      </w:r>
      <w:proofErr w:type="gramEnd"/>
      <w:r>
        <w:rPr>
          <w:rFonts w:ascii="Tahoma" w:hAnsi="Tahoma" w:cs="Tahoma"/>
          <w:kern w:val="0"/>
          <w:sz w:val="20"/>
          <w:szCs w:val="20"/>
        </w:rPr>
        <w:t xml:space="preserve"> della Società </w:t>
      </w:r>
      <w:r w:rsidRPr="00110B86">
        <w:rPr>
          <w:rFonts w:ascii="Tahoma" w:hAnsi="Tahoma" w:cs="Tahoma"/>
          <w:kern w:val="0"/>
          <w:sz w:val="20"/>
          <w:szCs w:val="20"/>
        </w:rPr>
        <w:t xml:space="preserve">è </w:t>
      </w:r>
      <w:bookmarkStart w:id="0" w:name="_Hlk219884327"/>
      <w:r>
        <w:fldChar w:fldCharType="begin"/>
      </w:r>
      <w:r>
        <w:instrText>HYPERLINK "mailto:welcome@protecto.digital"</w:instrText>
      </w:r>
      <w:r>
        <w:fldChar w:fldCharType="separate"/>
      </w:r>
      <w:r w:rsidRPr="00110B86">
        <w:rPr>
          <w:rStyle w:val="Collegamentoipertestuale"/>
          <w:rFonts w:ascii="Tahoma" w:hAnsi="Tahoma" w:cs="Tahoma"/>
          <w:kern w:val="0"/>
          <w:sz w:val="20"/>
          <w:szCs w:val="20"/>
          <w:u w:val="none"/>
        </w:rPr>
        <w:t>welcome@protecto.digital</w:t>
      </w:r>
      <w:r>
        <w:fldChar w:fldCharType="end"/>
      </w:r>
      <w:bookmarkEnd w:id="0"/>
      <w:r w:rsidRPr="00110B86">
        <w:rPr>
          <w:rFonts w:ascii="Tahoma" w:hAnsi="Tahoma" w:cs="Tahoma"/>
          <w:kern w:val="0"/>
          <w:sz w:val="20"/>
          <w:szCs w:val="20"/>
        </w:rPr>
        <w:t xml:space="preserve"> ed</w:t>
      </w:r>
      <w:r>
        <w:rPr>
          <w:rFonts w:ascii="Tahoma" w:hAnsi="Tahoma" w:cs="Tahoma"/>
          <w:kern w:val="0"/>
          <w:sz w:val="20"/>
          <w:szCs w:val="20"/>
        </w:rPr>
        <w:t xml:space="preserve"> il numero di telefono è il seguente </w:t>
      </w:r>
      <w:bookmarkStart w:id="1" w:name="_Hlk219884556"/>
      <w:r w:rsidRPr="005E329D">
        <w:rPr>
          <w:rFonts w:ascii="Tahoma" w:hAnsi="Tahoma" w:cs="Tahoma"/>
          <w:kern w:val="0"/>
          <w:sz w:val="20"/>
          <w:szCs w:val="20"/>
        </w:rPr>
        <w:t>+39 3316622010</w:t>
      </w:r>
      <w:bookmarkEnd w:id="1"/>
      <w:r>
        <w:rPr>
          <w:rFonts w:ascii="Tahoma" w:hAnsi="Tahoma" w:cs="Tahoma"/>
          <w:kern w:val="0"/>
          <w:sz w:val="20"/>
          <w:szCs w:val="20"/>
        </w:rPr>
        <w:t>.</w:t>
      </w:r>
    </w:p>
    <w:p w14:paraId="178F95C2" w14:textId="6E7BFB6B" w:rsidR="00BA7276" w:rsidRDefault="00BA7276" w:rsidP="00BA7276">
      <w:pPr>
        <w:spacing w:after="0" w:line="320" w:lineRule="atLeast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I</w:t>
      </w:r>
      <w:r w:rsidRPr="00DE1A02">
        <w:rPr>
          <w:rFonts w:ascii="Tahoma" w:hAnsi="Tahoma" w:cs="Tahoma"/>
          <w:kern w:val="0"/>
          <w:sz w:val="20"/>
          <w:szCs w:val="20"/>
        </w:rPr>
        <w:t>l Cliente potrà indirizzare eventuali reclami alla Società o chiedere informazioni sui servizi forniti</w:t>
      </w:r>
      <w:r>
        <w:rPr>
          <w:rFonts w:ascii="Tahoma" w:hAnsi="Tahoma" w:cs="Tahoma"/>
          <w:kern w:val="0"/>
          <w:sz w:val="20"/>
          <w:szCs w:val="20"/>
        </w:rPr>
        <w:t xml:space="preserve"> attraverso l’apposita sezione “Contattaci” presente sull’App e sul sito web al seguente link: </w:t>
      </w:r>
      <w:hyperlink r:id="rId4" w:history="1">
        <w:r w:rsidRPr="00E22EF8">
          <w:rPr>
            <w:rStyle w:val="Collegamentoipertestuale"/>
            <w:rFonts w:ascii="Tahoma" w:hAnsi="Tahoma" w:cs="Tahoma"/>
            <w:kern w:val="0"/>
            <w:sz w:val="20"/>
            <w:szCs w:val="20"/>
          </w:rPr>
          <w:t>https://protecto.digital/support-request/contact-us-view/</w:t>
        </w:r>
      </w:hyperlink>
      <w:r>
        <w:rPr>
          <w:rFonts w:ascii="Tahoma" w:hAnsi="Tahoma" w:cs="Tahoma"/>
          <w:kern w:val="0"/>
          <w:sz w:val="20"/>
          <w:szCs w:val="20"/>
        </w:rPr>
        <w:t xml:space="preserve"> nonché a mezzo email al seguente indirizzo: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kern w:val="0"/>
          <w:sz w:val="20"/>
          <w:szCs w:val="20"/>
        </w:rPr>
        <w:t>info@protecto.digital</w:t>
      </w:r>
      <w:proofErr w:type="spellEnd"/>
      <w:r>
        <w:rPr>
          <w:rFonts w:ascii="Tahoma" w:hAnsi="Tahoma" w:cs="Tahoma"/>
          <w:kern w:val="0"/>
          <w:sz w:val="20"/>
          <w:szCs w:val="20"/>
        </w:rPr>
        <w:t>; inoltre, tramite</w:t>
      </w:r>
      <w:r w:rsidRPr="00CF4BE6">
        <w:rPr>
          <w:rFonts w:ascii="Tahoma" w:hAnsi="Tahoma" w:cs="Tahoma"/>
          <w:kern w:val="0"/>
          <w:sz w:val="20"/>
          <w:szCs w:val="20"/>
        </w:rPr>
        <w:t xml:space="preserve"> whatsapp </w:t>
      </w:r>
      <w:r>
        <w:rPr>
          <w:rFonts w:ascii="Tahoma" w:hAnsi="Tahoma" w:cs="Tahoma"/>
          <w:kern w:val="0"/>
          <w:sz w:val="20"/>
          <w:szCs w:val="20"/>
        </w:rPr>
        <w:t>al</w:t>
      </w:r>
      <w:r w:rsidRPr="00CF4BE6">
        <w:rPr>
          <w:rFonts w:ascii="Tahoma" w:hAnsi="Tahoma" w:cs="Tahoma"/>
          <w:kern w:val="0"/>
          <w:sz w:val="20"/>
          <w:szCs w:val="20"/>
        </w:rPr>
        <w:t xml:space="preserve"> numero +39 331 6622010 </w:t>
      </w:r>
      <w:r w:rsidRPr="00722FBF">
        <w:rPr>
          <w:rFonts w:ascii="Tahoma" w:hAnsi="Tahoma" w:cs="Tahoma"/>
          <w:kern w:val="0"/>
          <w:sz w:val="20"/>
          <w:szCs w:val="20"/>
        </w:rPr>
        <w:t>è possibile contattare un assistente virtuale</w:t>
      </w:r>
      <w:r>
        <w:rPr>
          <w:rFonts w:ascii="Tahoma" w:hAnsi="Tahoma" w:cs="Tahoma"/>
          <w:kern w:val="0"/>
          <w:sz w:val="20"/>
          <w:szCs w:val="20"/>
        </w:rPr>
        <w:t xml:space="preserve"> </w:t>
      </w:r>
      <w:r w:rsidRPr="00CF4BE6">
        <w:rPr>
          <w:rFonts w:ascii="Tahoma" w:hAnsi="Tahoma" w:cs="Tahoma"/>
          <w:kern w:val="0"/>
          <w:sz w:val="20"/>
          <w:szCs w:val="20"/>
        </w:rPr>
        <w:t>che risponde</w:t>
      </w:r>
      <w:r>
        <w:rPr>
          <w:rFonts w:ascii="Tahoma" w:hAnsi="Tahoma" w:cs="Tahoma"/>
          <w:kern w:val="0"/>
          <w:sz w:val="20"/>
          <w:szCs w:val="20"/>
        </w:rPr>
        <w:t>rà</w:t>
      </w:r>
      <w:r w:rsidRPr="00CF4BE6">
        <w:rPr>
          <w:rFonts w:ascii="Tahoma" w:hAnsi="Tahoma" w:cs="Tahoma"/>
          <w:kern w:val="0"/>
          <w:sz w:val="20"/>
          <w:szCs w:val="20"/>
        </w:rPr>
        <w:t xml:space="preserve"> alle domande dei clienti</w:t>
      </w:r>
      <w:r>
        <w:rPr>
          <w:rFonts w:ascii="Tahoma" w:hAnsi="Tahoma" w:cs="Tahoma"/>
          <w:kern w:val="0"/>
          <w:sz w:val="20"/>
          <w:szCs w:val="20"/>
        </w:rPr>
        <w:t>.</w:t>
      </w:r>
    </w:p>
    <w:p w14:paraId="1D945156" w14:textId="61CD45C4" w:rsidR="006F0FA3" w:rsidRPr="003D5ADB" w:rsidRDefault="006F0FA3" w:rsidP="006F0FA3">
      <w:pPr>
        <w:spacing w:after="0" w:line="320" w:lineRule="atLeast"/>
        <w:jc w:val="both"/>
        <w:rPr>
          <w:rFonts w:ascii="Tahoma" w:hAnsi="Tahoma" w:cs="Tahoma"/>
          <w:kern w:val="0"/>
          <w:sz w:val="20"/>
          <w:szCs w:val="20"/>
        </w:rPr>
      </w:pPr>
      <w:r w:rsidRPr="003D5ADB">
        <w:rPr>
          <w:rFonts w:ascii="Tahoma" w:hAnsi="Tahoma" w:cs="Tahoma"/>
          <w:kern w:val="0"/>
          <w:sz w:val="20"/>
          <w:szCs w:val="20"/>
        </w:rPr>
        <w:t>Per esercitare il diritto</w:t>
      </w:r>
      <w:r>
        <w:rPr>
          <w:rFonts w:ascii="Tahoma" w:hAnsi="Tahoma" w:cs="Tahoma"/>
          <w:kern w:val="0"/>
          <w:sz w:val="20"/>
          <w:szCs w:val="20"/>
        </w:rPr>
        <w:t xml:space="preserve"> di recesso</w:t>
      </w:r>
      <w:r w:rsidRPr="003D5ADB">
        <w:rPr>
          <w:rFonts w:ascii="Tahoma" w:hAnsi="Tahoma" w:cs="Tahoma"/>
          <w:kern w:val="0"/>
          <w:sz w:val="20"/>
          <w:szCs w:val="20"/>
        </w:rPr>
        <w:t xml:space="preserve">, il Cliente è tenuto ad informare la Società della sua decisione di recedere dal Contratto tramite una dichiarazione esplicita da inviarsi a mezzo lettera raccomandata oppure posta elettronica, da inviarsi ai seguenti indirizzi: </w:t>
      </w:r>
      <w:r w:rsidRPr="0087382F">
        <w:rPr>
          <w:rFonts w:ascii="Tahoma" w:hAnsi="Tahoma" w:cs="Tahoma"/>
          <w:kern w:val="0"/>
          <w:sz w:val="20"/>
          <w:szCs w:val="20"/>
        </w:rPr>
        <w:t>Dogana (RSM), Via Cesare Cantù n. 104</w:t>
      </w:r>
      <w:r>
        <w:rPr>
          <w:rFonts w:ascii="Tahoma" w:hAnsi="Tahoma" w:cs="Tahoma"/>
          <w:kern w:val="0"/>
          <w:sz w:val="20"/>
          <w:szCs w:val="20"/>
        </w:rPr>
        <w:t xml:space="preserve">; </w:t>
      </w:r>
      <w:bookmarkStart w:id="2" w:name="_Hlk219884524"/>
      <w:r w:rsidRPr="003D6CE2">
        <w:rPr>
          <w:rFonts w:ascii="Tahoma" w:hAnsi="Tahoma" w:cs="Tahoma"/>
          <w:kern w:val="0"/>
          <w:sz w:val="20"/>
          <w:szCs w:val="20"/>
        </w:rPr>
        <w:fldChar w:fldCharType="begin"/>
      </w:r>
      <w:r w:rsidRPr="003D6CE2">
        <w:rPr>
          <w:rFonts w:ascii="Tahoma" w:hAnsi="Tahoma" w:cs="Tahoma"/>
          <w:kern w:val="0"/>
          <w:sz w:val="20"/>
          <w:szCs w:val="20"/>
        </w:rPr>
        <w:instrText>HYPERLINK "mailto:customercare@protecto.digital"</w:instrText>
      </w:r>
      <w:r w:rsidRPr="003D6CE2">
        <w:rPr>
          <w:rFonts w:ascii="Tahoma" w:hAnsi="Tahoma" w:cs="Tahoma"/>
          <w:kern w:val="0"/>
          <w:sz w:val="20"/>
          <w:szCs w:val="20"/>
        </w:rPr>
      </w:r>
      <w:r w:rsidRPr="003D6CE2">
        <w:rPr>
          <w:rFonts w:ascii="Tahoma" w:hAnsi="Tahoma" w:cs="Tahoma"/>
          <w:kern w:val="0"/>
          <w:sz w:val="20"/>
          <w:szCs w:val="20"/>
        </w:rPr>
        <w:fldChar w:fldCharType="separate"/>
      </w:r>
      <w:r w:rsidRPr="003D6CE2">
        <w:rPr>
          <w:rStyle w:val="Collegamentoipertestuale"/>
          <w:rFonts w:ascii="Tahoma" w:hAnsi="Tahoma" w:cs="Tahoma"/>
          <w:kern w:val="0"/>
          <w:sz w:val="20"/>
          <w:szCs w:val="20"/>
          <w:u w:val="none"/>
        </w:rPr>
        <w:t>customercare@protecto.digital</w:t>
      </w:r>
      <w:r w:rsidRPr="003D6CE2">
        <w:rPr>
          <w:rFonts w:ascii="Tahoma" w:hAnsi="Tahoma" w:cs="Tahoma"/>
          <w:kern w:val="0"/>
          <w:sz w:val="20"/>
          <w:szCs w:val="20"/>
        </w:rPr>
        <w:fldChar w:fldCharType="end"/>
      </w:r>
      <w:r w:rsidRPr="003D6CE2">
        <w:rPr>
          <w:rFonts w:ascii="Tahoma" w:hAnsi="Tahoma" w:cs="Tahoma"/>
          <w:kern w:val="0"/>
          <w:sz w:val="20"/>
          <w:szCs w:val="20"/>
        </w:rPr>
        <w:t>.</w:t>
      </w:r>
    </w:p>
    <w:bookmarkEnd w:id="2"/>
    <w:p w14:paraId="7A3B3E39" w14:textId="77777777" w:rsidR="006F0FA3" w:rsidRPr="00851037" w:rsidRDefault="006F0FA3" w:rsidP="00BA7276">
      <w:pPr>
        <w:spacing w:after="0" w:line="320" w:lineRule="atLeast"/>
        <w:jc w:val="both"/>
        <w:rPr>
          <w:rFonts w:ascii="Tahoma" w:hAnsi="Tahoma" w:cs="Tahoma"/>
          <w:kern w:val="0"/>
          <w:sz w:val="20"/>
          <w:szCs w:val="20"/>
        </w:rPr>
      </w:pPr>
    </w:p>
    <w:p w14:paraId="721C67AC" w14:textId="77777777" w:rsidR="00BA7276" w:rsidRPr="00BA7276" w:rsidRDefault="00BA7276" w:rsidP="00BA7276"/>
    <w:p w14:paraId="5F905249" w14:textId="77777777" w:rsidR="005E460F" w:rsidRPr="005E460F" w:rsidRDefault="005E460F" w:rsidP="005E460F"/>
    <w:p w14:paraId="68B2C681" w14:textId="77777777" w:rsidR="00FB3C42" w:rsidRDefault="00FB3C42" w:rsidP="006966B7"/>
    <w:p w14:paraId="003B8594" w14:textId="77777777" w:rsidR="006966B7" w:rsidRDefault="006966B7" w:rsidP="006966B7"/>
    <w:p w14:paraId="34255BB2" w14:textId="77777777" w:rsidR="006966B7" w:rsidRPr="006966B7" w:rsidRDefault="006966B7" w:rsidP="006966B7"/>
    <w:sectPr w:rsidR="006966B7" w:rsidRPr="00696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B7"/>
    <w:rsid w:val="000212B7"/>
    <w:rsid w:val="001B06BE"/>
    <w:rsid w:val="003A48F3"/>
    <w:rsid w:val="005E460F"/>
    <w:rsid w:val="006966B7"/>
    <w:rsid w:val="006F0FA3"/>
    <w:rsid w:val="007A0EC8"/>
    <w:rsid w:val="00845E72"/>
    <w:rsid w:val="00963095"/>
    <w:rsid w:val="00A32B7B"/>
    <w:rsid w:val="00A71CF5"/>
    <w:rsid w:val="00BA7276"/>
    <w:rsid w:val="00C14905"/>
    <w:rsid w:val="00EA024C"/>
    <w:rsid w:val="00FA4790"/>
    <w:rsid w:val="00F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63D1D"/>
  <w15:chartTrackingRefBased/>
  <w15:docId w15:val="{3A5EFDB7-B60C-034F-A48B-4D1F32C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6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6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66B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BA72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o.digital/support-request/contact-us-view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Fioravanti</dc:creator>
  <cp:keywords/>
  <dc:description/>
  <cp:lastModifiedBy>Fabio Fioravanti</cp:lastModifiedBy>
  <cp:revision>4</cp:revision>
  <dcterms:created xsi:type="dcterms:W3CDTF">2026-02-11T17:50:00Z</dcterms:created>
  <dcterms:modified xsi:type="dcterms:W3CDTF">2026-02-12T09:47:00Z</dcterms:modified>
</cp:coreProperties>
</file>